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19C2" w:rsidRDefault="00832A99">
      <w:pPr>
        <w:spacing w:after="160" w:line="259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  <w:lang w:val="en-US"/>
        </w:rPr>
        <w:drawing>
          <wp:anchor distT="45720" distB="45720" distL="114300" distR="114300" simplePos="0" relativeHeight="251658240" behindDoc="0" locked="0" layoutInCell="1" hidden="0" allowOverlap="1">
            <wp:simplePos x="0" y="0"/>
            <wp:positionH relativeFrom="column">
              <wp:posOffset>3082918</wp:posOffset>
            </wp:positionH>
            <wp:positionV relativeFrom="paragraph">
              <wp:posOffset>7952</wp:posOffset>
            </wp:positionV>
            <wp:extent cx="692164" cy="685843"/>
            <wp:effectExtent l="0" t="0" r="0" b="0"/>
            <wp:wrapSquare wrapText="bothSides" distT="45720" distB="4572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64" cy="6858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19C2" w:rsidRDefault="001D19C2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1D19C2" w:rsidRDefault="001D19C2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1D19C2" w:rsidRDefault="00832A99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BARGAINING REPORT</w:t>
      </w:r>
    </w:p>
    <w:p w:rsidR="001D19C2" w:rsidRDefault="00832A99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EVERYACTION/CWA BARGAINING</w:t>
      </w:r>
    </w:p>
    <w:p w:rsidR="001D19C2" w:rsidRDefault="00832A99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AUGUST 11, 2022</w:t>
      </w:r>
    </w:p>
    <w:p w:rsidR="001D19C2" w:rsidRDefault="001D19C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D19C2" w:rsidRDefault="00832A9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Fellow CWA Members,</w:t>
      </w:r>
    </w:p>
    <w:p w:rsidR="001D19C2" w:rsidRDefault="001D19C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D19C2" w:rsidRDefault="00832A9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Your CWA Bargaining Committee was (once again) supposed to meet with the Company today to bargain over wages and economic issues. During our last bargaining session on June 17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 the Company was supposed to present wage proposals, but they did not follow t</w:t>
      </w:r>
      <w:r>
        <w:rPr>
          <w:rFonts w:ascii="Calibri" w:eastAsia="Calibri" w:hAnsi="Calibri" w:cs="Calibri"/>
          <w:sz w:val="24"/>
          <w:szCs w:val="24"/>
        </w:rPr>
        <w:t xml:space="preserve">hrough. </w:t>
      </w:r>
    </w:p>
    <w:p w:rsidR="001D19C2" w:rsidRDefault="00832A9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Even worse, they cancelled our bargaining session that was scheduled for today.</w:t>
      </w:r>
    </w:p>
    <w:p w:rsidR="001D19C2" w:rsidRDefault="001D19C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D19C2" w:rsidRDefault="00832A9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It has become clear that they are not taking all of us seriously. Because of this, CWA will be filing an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NLRB  board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charge against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Bonterra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for bargaining in bad fai</w:t>
      </w:r>
      <w:r>
        <w:rPr>
          <w:rFonts w:ascii="Calibri" w:eastAsia="Calibri" w:hAnsi="Calibri" w:cs="Calibri"/>
          <w:b/>
          <w:sz w:val="24"/>
          <w:szCs w:val="24"/>
        </w:rPr>
        <w:t xml:space="preserve">th. More info to come about this as details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become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available.</w:t>
      </w:r>
    </w:p>
    <w:p w:rsidR="001D19C2" w:rsidRDefault="001D19C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D19C2" w:rsidRDefault="00832A9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response to their blatant disrespect at the bargaining table, our Mobilization Committee has </w:t>
      </w:r>
      <w:hyperlink r:id="rId8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written a letter on behalf of the membership</w:t>
        </w:r>
      </w:hyperlink>
      <w:r>
        <w:rPr>
          <w:rFonts w:ascii="Calibri" w:eastAsia="Calibri" w:hAnsi="Calibri" w:cs="Calibri"/>
          <w:sz w:val="24"/>
          <w:szCs w:val="24"/>
        </w:rPr>
        <w:t xml:space="preserve"> to Erin Mulligan Nelson, demanding respect at the bargaining table. </w:t>
      </w:r>
      <w:r>
        <w:rPr>
          <w:rFonts w:ascii="Calibri" w:eastAsia="Calibri" w:hAnsi="Calibri" w:cs="Calibri"/>
          <w:b/>
          <w:sz w:val="24"/>
          <w:szCs w:val="24"/>
        </w:rPr>
        <w:t xml:space="preserve">Please take a moment to sign on to this letter so that all of our voices can be heard: </w:t>
      </w:r>
      <w:hyperlink r:id="rId9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(Sign the letter HERE!)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D19C2" w:rsidRDefault="001D19C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1D19C2" w:rsidRDefault="00832A9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At this time, we’d like to acknowledge the members’ support of the Bargaining Committee - it does not go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unnotice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! </w:t>
      </w:r>
      <w:r>
        <w:rPr>
          <w:rFonts w:ascii="Calibri" w:eastAsia="Calibri" w:hAnsi="Calibri" w:cs="Calibri"/>
          <w:sz w:val="24"/>
          <w:szCs w:val="24"/>
        </w:rPr>
        <w:t>Now it’s time to ask you to ramp up your mobilization efforts – you will be hearing more from your Mobilization Committee in the upcoming days. Bargaining is due to resume on August 22th and August 24</w:t>
      </w: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th. </w:t>
      </w:r>
      <w:r>
        <w:rPr>
          <w:rFonts w:ascii="Calibri" w:eastAsia="Calibri" w:hAnsi="Calibri" w:cs="Calibri"/>
          <w:sz w:val="24"/>
          <w:szCs w:val="24"/>
        </w:rPr>
        <w:t>We will let you know if the Company actually show</w:t>
      </w:r>
      <w:r>
        <w:rPr>
          <w:rFonts w:ascii="Calibri" w:eastAsia="Calibri" w:hAnsi="Calibri" w:cs="Calibri"/>
          <w:sz w:val="24"/>
          <w:szCs w:val="24"/>
        </w:rPr>
        <w:t>s up with wage proposals.</w:t>
      </w:r>
    </w:p>
    <w:p w:rsidR="001D19C2" w:rsidRDefault="001D19C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D19C2" w:rsidRDefault="00832A9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you may have heard, our Bargaining Team colleague, Jennifer Willis, was recently promoted, which means she has transferred out of the unit. </w:t>
      </w:r>
      <w:r>
        <w:rPr>
          <w:rFonts w:ascii="Calibri" w:eastAsia="Calibri" w:hAnsi="Calibri" w:cs="Calibri"/>
          <w:b/>
          <w:sz w:val="24"/>
          <w:szCs w:val="24"/>
        </w:rPr>
        <w:t xml:space="preserve">We want to thank her for her commitment to the cause! </w:t>
      </w:r>
      <w:r>
        <w:rPr>
          <w:rFonts w:ascii="Calibri" w:eastAsia="Calibri" w:hAnsi="Calibri" w:cs="Calibri"/>
          <w:sz w:val="24"/>
          <w:szCs w:val="24"/>
        </w:rPr>
        <w:t xml:space="preserve">Because of this, we now have an </w:t>
      </w:r>
      <w:r>
        <w:rPr>
          <w:rFonts w:ascii="Calibri" w:eastAsia="Calibri" w:hAnsi="Calibri" w:cs="Calibri"/>
          <w:sz w:val="24"/>
          <w:szCs w:val="24"/>
        </w:rPr>
        <w:t xml:space="preserve">open seat on the Bargaining Team. Anyone that works in </w:t>
      </w:r>
      <w:r>
        <w:rPr>
          <w:rFonts w:ascii="Calibri" w:eastAsia="Calibri" w:hAnsi="Calibri" w:cs="Calibri"/>
          <w:sz w:val="24"/>
          <w:szCs w:val="24"/>
          <w:u w:val="single"/>
        </w:rPr>
        <w:t>Product or Engineering</w:t>
      </w:r>
      <w:r>
        <w:rPr>
          <w:rFonts w:ascii="Calibri" w:eastAsia="Calibri" w:hAnsi="Calibri" w:cs="Calibri"/>
          <w:sz w:val="24"/>
          <w:szCs w:val="24"/>
        </w:rPr>
        <w:t xml:space="preserve"> that is interested in filling the vacant seat, please send an email to:</w:t>
      </w:r>
      <w:r>
        <w:rPr>
          <w:rFonts w:ascii="Calibri" w:eastAsia="Calibri" w:hAnsi="Calibri" w:cs="Calibri"/>
          <w:b/>
          <w:sz w:val="24"/>
          <w:szCs w:val="24"/>
        </w:rPr>
        <w:t xml:space="preserve"> info@cwalocal1400.org by COB Friday, August 19th.</w:t>
      </w:r>
    </w:p>
    <w:p w:rsidR="001D19C2" w:rsidRDefault="001D19C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D19C2" w:rsidRDefault="00832A9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WEAR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RED</w:t>
      </w:r>
      <w:r>
        <w:rPr>
          <w:rFonts w:ascii="Calibri" w:eastAsia="Calibri" w:hAnsi="Calibri" w:cs="Calibri"/>
          <w:b/>
          <w:sz w:val="36"/>
          <w:szCs w:val="36"/>
        </w:rPr>
        <w:t xml:space="preserve"> EVERY THURSDAY!</w:t>
      </w:r>
      <w:r>
        <w:tab/>
      </w:r>
      <w:hyperlink r:id="rId10">
        <w:r>
          <w:rPr>
            <w:rFonts w:ascii="Calibri" w:eastAsia="Calibri" w:hAnsi="Calibri" w:cs="Calibri"/>
            <w:b/>
            <w:color w:val="0000FF"/>
            <w:sz w:val="36"/>
            <w:szCs w:val="36"/>
            <w:u w:val="single"/>
          </w:rPr>
          <w:t>SIGN ON TO THE JOINT LETTER</w:t>
        </w:r>
      </w:hyperlink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</w:p>
    <w:p w:rsidR="001D19C2" w:rsidRDefault="001D19C2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p w:rsidR="001D19C2" w:rsidRDefault="00832A99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“Remember: You’re Union Members!</w:t>
      </w:r>
    </w:p>
    <w:p w:rsidR="001D19C2" w:rsidRDefault="00832A99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We’re Union, We’re Proven,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Hang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Tough!”</w:t>
      </w:r>
    </w:p>
    <w:p w:rsidR="001D19C2" w:rsidRDefault="001D19C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D19C2" w:rsidRDefault="00832A9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Solidarity,</w:t>
      </w:r>
    </w:p>
    <w:p w:rsidR="001D19C2" w:rsidRDefault="00832A9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Your CWA Bargaining Team</w:t>
      </w:r>
    </w:p>
    <w:sectPr w:rsidR="001D1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99" w:rsidRDefault="00832A99">
      <w:pPr>
        <w:spacing w:line="240" w:lineRule="auto"/>
      </w:pPr>
      <w:r>
        <w:separator/>
      </w:r>
    </w:p>
  </w:endnote>
  <w:endnote w:type="continuationSeparator" w:id="0">
    <w:p w:rsidR="00832A99" w:rsidRDefault="00832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C2" w:rsidRDefault="001D1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C2" w:rsidRDefault="001D1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C2" w:rsidRDefault="001D1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99" w:rsidRDefault="00832A99">
      <w:pPr>
        <w:spacing w:line="240" w:lineRule="auto"/>
      </w:pPr>
      <w:r>
        <w:separator/>
      </w:r>
    </w:p>
  </w:footnote>
  <w:footnote w:type="continuationSeparator" w:id="0">
    <w:p w:rsidR="00832A99" w:rsidRDefault="00832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C2" w:rsidRDefault="001D1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C2" w:rsidRDefault="001D1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C2" w:rsidRDefault="001D1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19C2"/>
    <w:rsid w:val="001D19C2"/>
    <w:rsid w:val="00832A99"/>
    <w:rsid w:val="00F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1qsjQGk9nBi95RumGXMYpwgN_aYrEm3YFDPSxIubts/ed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google.com/forms/d/e/1FAIpQLSdWkNrY0uDM3Nom3yWGgDf3rWPBn7l7tqF2sWHuS4t9u6gmw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WkNrY0uDM3Nom3yWGgDf3rWPBn7l7tqF2sWHuS4t9u6gmwQ/viewfor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2022-08-12T00:42:00Z</dcterms:created>
  <dcterms:modified xsi:type="dcterms:W3CDTF">2022-08-12T00:42:00Z</dcterms:modified>
</cp:coreProperties>
</file>